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198" w:rsidRPr="009A0198" w:rsidRDefault="009A0198" w:rsidP="009A0198">
      <w:pPr>
        <w:pStyle w:val="1"/>
        <w:shd w:val="clear" w:color="auto" w:fill="FFFFFF"/>
        <w:spacing w:before="240" w:line="480" w:lineRule="atLeast"/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</w:pP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Как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император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Петр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III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сделал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уборку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перед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Зимним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дворцом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после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его</w:t>
      </w:r>
      <w:r w:rsidRPr="009A0198">
        <w:rPr>
          <w:rFonts w:ascii="Helvetica" w:eastAsia="Times New Roman" w:hAnsi="Helvetica" w:cs="Times New Roman"/>
          <w:color w:val="333333"/>
          <w:kern w:val="36"/>
          <w:sz w:val="36"/>
          <w:szCs w:val="36"/>
        </w:rPr>
        <w:t xml:space="preserve"> </w:t>
      </w:r>
      <w:r w:rsidRPr="009A0198">
        <w:rPr>
          <w:rFonts w:ascii="Arial" w:eastAsia="Times New Roman" w:hAnsi="Arial" w:cs="Arial"/>
          <w:color w:val="333333"/>
          <w:kern w:val="36"/>
          <w:sz w:val="36"/>
          <w:szCs w:val="36"/>
        </w:rPr>
        <w:t>строительства</w:t>
      </w:r>
    </w:p>
    <w:p w:rsidR="009A0198" w:rsidRPr="009A0198" w:rsidRDefault="009A0198" w:rsidP="009A0198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</w:rPr>
      </w:pPr>
      <w:r w:rsidRPr="009A0198">
        <w:rPr>
          <w:rFonts w:ascii="Arial" w:eastAsia="Times New Roman" w:hAnsi="Arial" w:cs="Arial"/>
          <w:color w:val="333333"/>
          <w:sz w:val="26"/>
          <w:szCs w:val="26"/>
        </w:rPr>
        <w:t>Нет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достоверных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фактов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эта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история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произошла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действительно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так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как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сейчас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рассказывается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>-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подсказывает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львиная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доля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описанных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ниже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событий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является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чистейшей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правдой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Так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или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иначе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сама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история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очень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поучительна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>.</w:t>
      </w:r>
    </w:p>
    <w:p w:rsidR="009A0198" w:rsidRPr="009A0198" w:rsidRDefault="009A0198" w:rsidP="009A0198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</w:rPr>
      </w:pP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6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апреля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1762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года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император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Петр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III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осматривал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только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достроенный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Зимний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дворец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Санкт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>-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Петербурге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Однако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эта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дата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могла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быть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иной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если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император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пошел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хитрый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ход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ускорил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"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сдачу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объекта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>".</w:t>
      </w:r>
    </w:p>
    <w:p w:rsidR="009A0198" w:rsidRPr="009A0198" w:rsidRDefault="009A0198" w:rsidP="009A0198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</w:rPr>
      </w:pPr>
      <w:r w:rsidRPr="009A0198">
        <w:rPr>
          <w:rFonts w:ascii="Arial" w:eastAsia="Times New Roman" w:hAnsi="Arial" w:cs="Arial"/>
          <w:color w:val="333333"/>
          <w:sz w:val="26"/>
          <w:szCs w:val="26"/>
        </w:rPr>
        <w:t>Представьте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себе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глобальное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строительство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современного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здания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Вокруг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него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будут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остатки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строительных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материалов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просто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хлам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Понятно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при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строительстве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огромного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дворца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остатки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стройматериалов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"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украшали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"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собой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целую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площадь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Больше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недели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потребовалось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работникам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чтобы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убрать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все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нужно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было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найти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proofErr w:type="spellStart"/>
      <w:r w:rsidRPr="009A0198">
        <w:rPr>
          <w:rFonts w:ascii="Arial" w:eastAsia="Times New Roman" w:hAnsi="Arial" w:cs="Arial"/>
          <w:color w:val="333333"/>
          <w:sz w:val="26"/>
          <w:szCs w:val="26"/>
        </w:rPr>
        <w:t>место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>,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куда</w:t>
      </w:r>
      <w:proofErr w:type="spellEnd"/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можно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было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вывезти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все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>.</w:t>
      </w:r>
    </w:p>
    <w:p w:rsidR="009A0198" w:rsidRPr="009A0198" w:rsidRDefault="009A0198" w:rsidP="009A0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1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7B83D0" wp14:editId="657CAAC9">
            <wp:extent cx="7990840" cy="5470525"/>
            <wp:effectExtent l="0" t="0" r="0" b="0"/>
            <wp:docPr id="3" name="Рисунок 3" descr="https://pulse.mail.ru/article/img/imgpreview?key=pic7675925909225618087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lse.mail.ru/article/img/imgpreview?key=pic7675925909225618087&amp;mb=pu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840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98" w:rsidRPr="009A0198" w:rsidRDefault="009A0198" w:rsidP="009A0198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</w:rPr>
      </w:pPr>
      <w:r w:rsidRPr="009A0198">
        <w:rPr>
          <w:rFonts w:ascii="Arial" w:eastAsia="Times New Roman" w:hAnsi="Arial" w:cs="Arial"/>
          <w:color w:val="333333"/>
          <w:sz w:val="26"/>
          <w:szCs w:val="26"/>
        </w:rPr>
        <w:lastRenderedPageBreak/>
        <w:t>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тогда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Петр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III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придумал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гениальный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ход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который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стоило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взять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вооружение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некоторым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современным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застройщикам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Император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разрешил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всем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жителям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города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забрать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себе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остатки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стройматериалов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>.</w:t>
      </w:r>
      <w:r w:rsidRPr="009A0198">
        <w:rPr>
          <w:rFonts w:ascii="Helvetica" w:eastAsia="Times New Roman" w:hAnsi="Helvetica" w:cs="Helvetica"/>
          <w:color w:val="333333"/>
          <w:sz w:val="26"/>
          <w:szCs w:val="26"/>
        </w:rPr>
        <w:t> </w:t>
      </w:r>
    </w:p>
    <w:p w:rsidR="00AB4916" w:rsidRDefault="009A0198" w:rsidP="006B7255">
      <w:pPr>
        <w:shd w:val="clear" w:color="auto" w:fill="FFFFFF"/>
        <w:spacing w:before="240" w:after="0" w:line="240" w:lineRule="auto"/>
        <w:rPr>
          <w:rFonts w:eastAsia="Times New Roman" w:cs="Times New Roman"/>
          <w:color w:val="333333"/>
          <w:sz w:val="26"/>
          <w:szCs w:val="26"/>
        </w:rPr>
      </w:pPr>
      <w:r w:rsidRPr="009A0198">
        <w:rPr>
          <w:rFonts w:ascii="Arial" w:eastAsia="Times New Roman" w:hAnsi="Arial" w:cs="Arial"/>
          <w:color w:val="333333"/>
          <w:sz w:val="26"/>
          <w:szCs w:val="26"/>
        </w:rPr>
        <w:t>Стоит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ли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говорить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такая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уборка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территории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была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завершена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всего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за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несколько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часов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.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Наверное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многие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потом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рассказывали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своим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детям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,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что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при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строительстве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их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дома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были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использованы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камни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из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императорского</w:t>
      </w:r>
      <w:r w:rsidRPr="009A0198">
        <w:rPr>
          <w:rFonts w:ascii="Helvetica" w:eastAsia="Times New Roman" w:hAnsi="Helvetica" w:cs="Times New Roman"/>
          <w:color w:val="333333"/>
          <w:sz w:val="26"/>
          <w:szCs w:val="26"/>
        </w:rPr>
        <w:t xml:space="preserve"> </w:t>
      </w:r>
      <w:r w:rsidRPr="009A0198">
        <w:rPr>
          <w:rFonts w:ascii="Arial" w:eastAsia="Times New Roman" w:hAnsi="Arial" w:cs="Arial"/>
          <w:color w:val="333333"/>
          <w:sz w:val="26"/>
          <w:szCs w:val="26"/>
        </w:rPr>
        <w:t>дворца</w:t>
      </w:r>
    </w:p>
    <w:p w:rsidR="006B7255" w:rsidRPr="006B7255" w:rsidRDefault="006B7255" w:rsidP="006B7255">
      <w:pPr>
        <w:shd w:val="clear" w:color="auto" w:fill="FFFFFF"/>
        <w:spacing w:before="240" w:after="0" w:line="240" w:lineRule="auto"/>
        <w:rPr>
          <w:rFonts w:eastAsia="Times New Roman" w:cs="Times New Roman"/>
          <w:color w:val="333333"/>
          <w:sz w:val="26"/>
          <w:szCs w:val="26"/>
        </w:rPr>
      </w:pPr>
      <w:bookmarkStart w:id="0" w:name="_GoBack"/>
      <w:bookmarkEnd w:id="0"/>
    </w:p>
    <w:p w:rsidR="00FA516C" w:rsidRPr="00AB4916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0"/>
          <w:szCs w:val="20"/>
        </w:rPr>
      </w:pP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>Пресс</w:t>
      </w:r>
      <w:r w:rsidR="00622E50"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-</w:t>
      </w: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183C9B"/>
    <w:rsid w:val="00282B44"/>
    <w:rsid w:val="003142C7"/>
    <w:rsid w:val="004340BB"/>
    <w:rsid w:val="00455B2B"/>
    <w:rsid w:val="004A4849"/>
    <w:rsid w:val="00622E50"/>
    <w:rsid w:val="006A1B28"/>
    <w:rsid w:val="006B7255"/>
    <w:rsid w:val="007A2371"/>
    <w:rsid w:val="0087216D"/>
    <w:rsid w:val="00954219"/>
    <w:rsid w:val="009A0198"/>
    <w:rsid w:val="00A21C3F"/>
    <w:rsid w:val="00AA111B"/>
    <w:rsid w:val="00AB4916"/>
    <w:rsid w:val="00C57DB7"/>
    <w:rsid w:val="00DF06D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0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01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35A8D-A3EB-402D-BC85-91666B6D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240</Words>
  <Characters>1373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Первая машина СССР</vt:lpstr>
      <vt:lpstr>    Характеристики</vt:lpstr>
      <vt:lpstr>    Разновидности</vt:lpstr>
      <vt:lpstr>Производство первой машины в СССР АМО – Ф – 15 дало толчок развитию отечественно</vt:lpstr>
    </vt:vector>
  </TitlesOfParts>
  <Company>Krokoz™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2020-08-31T13:00:00Z</dcterms:created>
  <dcterms:modified xsi:type="dcterms:W3CDTF">2020-08-31T13:01:00Z</dcterms:modified>
</cp:coreProperties>
</file>